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A21" w:rsidRDefault="00385A21" w:rsidP="00385A21">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385A21" w:rsidRDefault="00385A21" w:rsidP="00385A21">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385A21" w:rsidRDefault="00385A21" w:rsidP="00385A21">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385A21" w:rsidRDefault="00385A21" w:rsidP="00385A21">
      <w:pPr>
        <w:spacing w:line="240" w:lineRule="exact"/>
        <w:rPr>
          <w:rFonts w:ascii="Times New Roman" w:hAnsi="Times New Roman" w:cs="Times New Roman"/>
          <w:sz w:val="28"/>
          <w:szCs w:val="28"/>
        </w:rPr>
      </w:pPr>
    </w:p>
    <w:p w:rsidR="00385A21" w:rsidRDefault="00385A21" w:rsidP="00385A21">
      <w:pPr>
        <w:spacing w:line="240" w:lineRule="exact"/>
        <w:rPr>
          <w:rFonts w:ascii="Times New Roman" w:hAnsi="Times New Roman" w:cs="Times New Roman"/>
          <w:sz w:val="28"/>
          <w:szCs w:val="28"/>
        </w:rPr>
      </w:pPr>
    </w:p>
    <w:p w:rsidR="00385A21" w:rsidRDefault="00385A21" w:rsidP="00385A21">
      <w:pPr>
        <w:spacing w:line="240" w:lineRule="exact"/>
        <w:rPr>
          <w:rFonts w:ascii="Times New Roman" w:hAnsi="Times New Roman" w:cs="Times New Roman"/>
          <w:sz w:val="28"/>
          <w:szCs w:val="28"/>
        </w:rPr>
      </w:pPr>
      <w:r>
        <w:rPr>
          <w:rFonts w:ascii="Times New Roman" w:hAnsi="Times New Roman" w:cs="Times New Roman"/>
          <w:sz w:val="28"/>
          <w:szCs w:val="28"/>
        </w:rPr>
        <w:t>18 ноября 2019 г.                            г. Ипатово                                             № 1702</w:t>
      </w:r>
    </w:p>
    <w:p w:rsidR="00385A21" w:rsidRDefault="00385A21" w:rsidP="00385A21">
      <w:pPr>
        <w:spacing w:line="240" w:lineRule="exact"/>
        <w:rPr>
          <w:rFonts w:ascii="Times New Roman" w:hAnsi="Times New Roman" w:cs="Times New Roman"/>
          <w:sz w:val="28"/>
          <w:szCs w:val="28"/>
        </w:rPr>
      </w:pPr>
    </w:p>
    <w:p w:rsidR="00385A21" w:rsidRDefault="00385A21" w:rsidP="00385A21">
      <w:pPr>
        <w:spacing w:line="240" w:lineRule="exact"/>
        <w:rPr>
          <w:rFonts w:ascii="Times New Roman" w:hAnsi="Times New Roman" w:cs="Times New Roman"/>
          <w:sz w:val="28"/>
          <w:szCs w:val="28"/>
        </w:rPr>
      </w:pPr>
    </w:p>
    <w:p w:rsidR="00EA2E12" w:rsidRPr="00EA2E12" w:rsidRDefault="00EA2E12" w:rsidP="00EA2E12">
      <w:pPr>
        <w:spacing w:line="240" w:lineRule="exact"/>
        <w:rPr>
          <w:rFonts w:ascii="Times New Roman" w:hAnsi="Times New Roman" w:cs="Times New Roman"/>
          <w:sz w:val="28"/>
          <w:szCs w:val="28"/>
        </w:rPr>
      </w:pPr>
      <w:r w:rsidRPr="00EA2E12">
        <w:rPr>
          <w:rFonts w:ascii="Times New Roman" w:hAnsi="Times New Roman" w:cs="Times New Roman"/>
          <w:sz w:val="28"/>
          <w:szCs w:val="28"/>
        </w:rPr>
        <w:t>О внесении изменений в постановление администрации Ипатовского городского округа Ставропольского края от 19 июля 2018 г. № 897 «Об утверждении Административного регламента предоставления администрацией Ипатовского городского округа Ставропольского края государственной услуги «Предоставление за счет средств бюджета Ставропольского края субсидий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личным подсобным хозяйствам, сельскохозяйственным потребительским кооперативам, крестьянским (фермерским) хозяйствам»</w:t>
      </w:r>
    </w:p>
    <w:p w:rsidR="00EA2E12" w:rsidRPr="00EA2E12" w:rsidRDefault="00EA2E12" w:rsidP="00EA2E12">
      <w:pPr>
        <w:rPr>
          <w:rFonts w:ascii="Times New Roman" w:hAnsi="Times New Roman" w:cs="Times New Roman"/>
          <w:sz w:val="28"/>
          <w:szCs w:val="28"/>
        </w:rPr>
      </w:pPr>
    </w:p>
    <w:p w:rsidR="00EA2E12" w:rsidRPr="00EA2E12" w:rsidRDefault="00EA2E12" w:rsidP="00EA2E12">
      <w:pPr>
        <w:ind w:firstLine="708"/>
        <w:rPr>
          <w:rFonts w:ascii="Times New Roman" w:hAnsi="Times New Roman" w:cs="Times New Roman"/>
          <w:sz w:val="28"/>
          <w:szCs w:val="28"/>
        </w:rPr>
      </w:pPr>
      <w:r w:rsidRPr="00EA2E12">
        <w:rPr>
          <w:rFonts w:ascii="Times New Roman" w:hAnsi="Times New Roman" w:cs="Times New Roman"/>
          <w:sz w:val="28"/>
          <w:szCs w:val="28"/>
        </w:rPr>
        <w:t xml:space="preserve">В соответствии с приказами министерства сельского хозяйства Ставропольского края от 29 января 2019г. № 25-од «О внесении изменений в Типовой административный регламент предоставления органами местного самоуправления муниципальных районов (городских округов) Ставропольского края государственной услуги «Предоставление за счет средств бюджета Ставропольского края субсидий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личным подсобным хозяйствам, сельскохозяйственным потребительским кооперативам, крестьянским (фермерским) хозяйствам», утвержденный приказом министерства сельского хозяйства Ставропольского края от 14 октября 2015г.№ 422», от 10 июля 2019г. № 245-од «О внесении изменений в приказ министерства сельского хозяйства Ставропольского края от 14 октября 2015г. № 422 «Об утверждении Типового административного регламента предоставления органами местного самоуправления муниципальных районов (городских округов) Ставропольского края государственной услуги «Предоставление за счет средств бюджета Ставропольского края субсидий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личным подсобным хозяйствам, сельскохозяйственным потребительским кооперативам», администрация Ипатовского городского округа Ставропольского края </w:t>
      </w:r>
    </w:p>
    <w:p w:rsidR="00EA2E12" w:rsidRPr="00EA2E12" w:rsidRDefault="00EA2E12" w:rsidP="00EA2E12">
      <w:pPr>
        <w:rPr>
          <w:rFonts w:ascii="Times New Roman" w:hAnsi="Times New Roman" w:cs="Times New Roman"/>
          <w:sz w:val="28"/>
          <w:szCs w:val="28"/>
        </w:rPr>
      </w:pPr>
    </w:p>
    <w:p w:rsidR="00EA2E12" w:rsidRPr="00EA2E12" w:rsidRDefault="00EA2E12" w:rsidP="00EA2E12">
      <w:pPr>
        <w:rPr>
          <w:rFonts w:ascii="Times New Roman" w:hAnsi="Times New Roman" w:cs="Times New Roman"/>
          <w:sz w:val="28"/>
          <w:szCs w:val="28"/>
        </w:rPr>
      </w:pPr>
      <w:r w:rsidRPr="00EA2E12">
        <w:rPr>
          <w:rFonts w:ascii="Times New Roman" w:hAnsi="Times New Roman" w:cs="Times New Roman"/>
          <w:sz w:val="28"/>
          <w:szCs w:val="28"/>
        </w:rPr>
        <w:t>ПОСТАНОВЛЯЕТ:</w:t>
      </w:r>
    </w:p>
    <w:p w:rsidR="00EA2E12" w:rsidRPr="00EA2E12" w:rsidRDefault="00EA2E12" w:rsidP="00EA2E12">
      <w:pPr>
        <w:rPr>
          <w:rFonts w:ascii="Times New Roman" w:hAnsi="Times New Roman" w:cs="Times New Roman"/>
          <w:sz w:val="28"/>
          <w:szCs w:val="28"/>
        </w:rPr>
      </w:pPr>
    </w:p>
    <w:p w:rsidR="00EA2E12" w:rsidRPr="00EA2E12" w:rsidRDefault="00EA2E12" w:rsidP="00EA2E12">
      <w:pPr>
        <w:ind w:firstLine="708"/>
        <w:rPr>
          <w:rFonts w:ascii="Times New Roman" w:hAnsi="Times New Roman" w:cs="Times New Roman"/>
          <w:sz w:val="28"/>
          <w:szCs w:val="28"/>
        </w:rPr>
      </w:pPr>
      <w:r w:rsidRPr="00EA2E12">
        <w:rPr>
          <w:rFonts w:ascii="Times New Roman" w:hAnsi="Times New Roman" w:cs="Times New Roman"/>
          <w:sz w:val="28"/>
          <w:szCs w:val="28"/>
        </w:rPr>
        <w:t xml:space="preserve">1. Утвердить прилагаемые изменения, которые вносятся в постановление администрации Ипатовского городского округа Ставропольского края от 19 июля 2018г. № 897 «Об утверждении </w:t>
      </w:r>
      <w:r w:rsidRPr="00EA2E12">
        <w:rPr>
          <w:rFonts w:ascii="Times New Roman" w:hAnsi="Times New Roman" w:cs="Times New Roman"/>
          <w:sz w:val="28"/>
          <w:szCs w:val="28"/>
        </w:rPr>
        <w:lastRenderedPageBreak/>
        <w:t>Административного регламента предоставления администрацией Ипатовского городского округа Ставропольского края государственной услуги «Предоставление за счет средств бюджета Ставропольского края субсидий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личным подсобным хозяйствам, сельскохозяйственным потребительским кооперативам, крестьянским (фермерским) хозяйствам» (с изменениями, внесенными постановлением администрации Ипатовского городского округа Ставропольского края от 18 апреля 2019г. № 676).</w:t>
      </w:r>
    </w:p>
    <w:p w:rsidR="00EA2E12" w:rsidRPr="00EA2E12" w:rsidRDefault="00EA2E12" w:rsidP="00EA2E12">
      <w:pPr>
        <w:rPr>
          <w:rFonts w:ascii="Times New Roman" w:hAnsi="Times New Roman" w:cs="Times New Roman"/>
          <w:sz w:val="28"/>
          <w:szCs w:val="28"/>
        </w:rPr>
      </w:pPr>
    </w:p>
    <w:p w:rsidR="00EA2E12" w:rsidRPr="00EA2E12" w:rsidRDefault="00EA2E12" w:rsidP="00EA2E12">
      <w:pPr>
        <w:ind w:firstLine="708"/>
        <w:rPr>
          <w:rFonts w:ascii="Times New Roman" w:hAnsi="Times New Roman" w:cs="Times New Roman"/>
          <w:sz w:val="28"/>
          <w:szCs w:val="28"/>
        </w:rPr>
      </w:pPr>
      <w:r w:rsidRPr="00EA2E12">
        <w:rPr>
          <w:rFonts w:ascii="Times New Roman" w:hAnsi="Times New Roman" w:cs="Times New Roman"/>
          <w:sz w:val="28"/>
          <w:szCs w:val="28"/>
        </w:rPr>
        <w:t>2. Обнародовать настоящее постановление в районном муниципальном ка</w:t>
      </w:r>
      <w:r>
        <w:rPr>
          <w:rFonts w:ascii="Times New Roman" w:hAnsi="Times New Roman" w:cs="Times New Roman"/>
          <w:sz w:val="28"/>
          <w:szCs w:val="28"/>
        </w:rPr>
        <w:t>зен</w:t>
      </w:r>
      <w:r w:rsidRPr="00EA2E12">
        <w:rPr>
          <w:rFonts w:ascii="Times New Roman" w:hAnsi="Times New Roman" w:cs="Times New Roman"/>
          <w:sz w:val="28"/>
          <w:szCs w:val="28"/>
        </w:rPr>
        <w:t>ном учреждении культуры «Ипатовская межпоселенческая центральная библиотека» Ипатовского района Ставропольского края.</w:t>
      </w:r>
    </w:p>
    <w:p w:rsidR="00EA2E12" w:rsidRPr="00EA2E12" w:rsidRDefault="00EA2E12" w:rsidP="00EA2E12">
      <w:pPr>
        <w:rPr>
          <w:rFonts w:ascii="Times New Roman" w:hAnsi="Times New Roman" w:cs="Times New Roman"/>
          <w:sz w:val="28"/>
          <w:szCs w:val="28"/>
        </w:rPr>
      </w:pPr>
    </w:p>
    <w:p w:rsidR="00EA2E12" w:rsidRPr="00EA2E12" w:rsidRDefault="00EA2E12" w:rsidP="00EA2E12">
      <w:pPr>
        <w:ind w:firstLine="708"/>
        <w:rPr>
          <w:rFonts w:ascii="Times New Roman" w:hAnsi="Times New Roman" w:cs="Times New Roman"/>
          <w:sz w:val="28"/>
          <w:szCs w:val="28"/>
        </w:rPr>
      </w:pPr>
      <w:r w:rsidRPr="00EA2E12">
        <w:rPr>
          <w:rFonts w:ascii="Times New Roman" w:hAnsi="Times New Roman" w:cs="Times New Roman"/>
          <w:sz w:val="28"/>
          <w:szCs w:val="28"/>
        </w:rPr>
        <w:t>3. Отделу по организационным и общим вопросам,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w:t>
      </w:r>
      <w:r>
        <w:rPr>
          <w:rFonts w:ascii="Times New Roman" w:hAnsi="Times New Roman" w:cs="Times New Roman"/>
          <w:sz w:val="28"/>
          <w:szCs w:val="28"/>
        </w:rPr>
        <w:t>ского края в информа</w:t>
      </w:r>
      <w:r w:rsidRPr="00EA2E12">
        <w:rPr>
          <w:rFonts w:ascii="Times New Roman" w:hAnsi="Times New Roman" w:cs="Times New Roman"/>
          <w:sz w:val="28"/>
          <w:szCs w:val="28"/>
        </w:rPr>
        <w:t>ционно-телекоммуникационной сети «Интернет».</w:t>
      </w:r>
    </w:p>
    <w:p w:rsidR="00EA2E12" w:rsidRPr="00EA2E12" w:rsidRDefault="00EA2E12" w:rsidP="00EA2E12">
      <w:pPr>
        <w:rPr>
          <w:rFonts w:ascii="Times New Roman" w:hAnsi="Times New Roman" w:cs="Times New Roman"/>
          <w:sz w:val="28"/>
          <w:szCs w:val="28"/>
        </w:rPr>
      </w:pPr>
    </w:p>
    <w:p w:rsidR="00EA2E12" w:rsidRPr="00EA2E12" w:rsidRDefault="00EA2E12" w:rsidP="00EA2E12">
      <w:pPr>
        <w:ind w:firstLine="708"/>
        <w:rPr>
          <w:rFonts w:ascii="Times New Roman" w:hAnsi="Times New Roman" w:cs="Times New Roman"/>
          <w:sz w:val="28"/>
          <w:szCs w:val="28"/>
        </w:rPr>
      </w:pPr>
      <w:r w:rsidRPr="00EA2E12">
        <w:rPr>
          <w:rFonts w:ascii="Times New Roman" w:hAnsi="Times New Roman" w:cs="Times New Roman"/>
          <w:sz w:val="28"/>
          <w:szCs w:val="28"/>
        </w:rPr>
        <w:t xml:space="preserve">4. Контроль за выполнением настоящего постановления возложить на заместителя главы администрации – начальника отдела сельского хозяйства, охраны окружающей среды, гражданской обороны, чрезвычайных ситуаций и антитеррора администрации Ипатовского городского округа Ставропольского края </w:t>
      </w:r>
      <w:proofErr w:type="spellStart"/>
      <w:r w:rsidRPr="00EA2E12">
        <w:rPr>
          <w:rFonts w:ascii="Times New Roman" w:hAnsi="Times New Roman" w:cs="Times New Roman"/>
          <w:sz w:val="28"/>
          <w:szCs w:val="28"/>
        </w:rPr>
        <w:t>Головинова</w:t>
      </w:r>
      <w:proofErr w:type="spellEnd"/>
      <w:r w:rsidRPr="00EA2E12">
        <w:rPr>
          <w:rFonts w:ascii="Times New Roman" w:hAnsi="Times New Roman" w:cs="Times New Roman"/>
          <w:sz w:val="28"/>
          <w:szCs w:val="28"/>
        </w:rPr>
        <w:t xml:space="preserve"> Н.С.</w:t>
      </w:r>
    </w:p>
    <w:p w:rsidR="00EA2E12" w:rsidRPr="00EA2E12" w:rsidRDefault="00EA2E12" w:rsidP="00EA2E12">
      <w:pPr>
        <w:rPr>
          <w:rFonts w:ascii="Times New Roman" w:hAnsi="Times New Roman" w:cs="Times New Roman"/>
          <w:sz w:val="28"/>
          <w:szCs w:val="28"/>
        </w:rPr>
      </w:pPr>
    </w:p>
    <w:p w:rsidR="00EA2E12" w:rsidRPr="00EA2E12" w:rsidRDefault="00EA2E12" w:rsidP="00EA2E12">
      <w:pPr>
        <w:ind w:firstLine="708"/>
        <w:rPr>
          <w:rFonts w:ascii="Times New Roman" w:hAnsi="Times New Roman" w:cs="Times New Roman"/>
          <w:sz w:val="28"/>
          <w:szCs w:val="28"/>
        </w:rPr>
      </w:pPr>
      <w:r w:rsidRPr="00EA2E12">
        <w:rPr>
          <w:rFonts w:ascii="Times New Roman" w:hAnsi="Times New Roman" w:cs="Times New Roman"/>
          <w:sz w:val="28"/>
          <w:szCs w:val="28"/>
        </w:rPr>
        <w:t xml:space="preserve">5. Настоящее постановление вступает в силу на следующий день после дня его официального обнародования. </w:t>
      </w:r>
    </w:p>
    <w:p w:rsidR="00EA2E12" w:rsidRDefault="00EA2E12" w:rsidP="00EA2E12">
      <w:pPr>
        <w:spacing w:line="240" w:lineRule="exact"/>
        <w:rPr>
          <w:rFonts w:ascii="Times New Roman" w:hAnsi="Times New Roman" w:cs="Times New Roman"/>
          <w:sz w:val="28"/>
          <w:szCs w:val="28"/>
        </w:rPr>
      </w:pPr>
    </w:p>
    <w:p w:rsidR="00EA2E12" w:rsidRDefault="00EA2E12" w:rsidP="00EA2E12">
      <w:pPr>
        <w:spacing w:line="240" w:lineRule="exact"/>
        <w:rPr>
          <w:rFonts w:ascii="Times New Roman" w:hAnsi="Times New Roman" w:cs="Times New Roman"/>
          <w:sz w:val="28"/>
          <w:szCs w:val="28"/>
        </w:rPr>
      </w:pPr>
    </w:p>
    <w:p w:rsidR="00EA2E12" w:rsidRDefault="00EA2E12" w:rsidP="00EA2E12">
      <w:pPr>
        <w:spacing w:line="240" w:lineRule="exact"/>
        <w:rPr>
          <w:rFonts w:ascii="Times New Roman" w:hAnsi="Times New Roman" w:cs="Times New Roman"/>
          <w:sz w:val="28"/>
          <w:szCs w:val="28"/>
        </w:rPr>
      </w:pPr>
    </w:p>
    <w:p w:rsidR="00EA2E12" w:rsidRDefault="00EA2E12" w:rsidP="00EA2E12">
      <w:pPr>
        <w:spacing w:line="240" w:lineRule="exact"/>
        <w:rPr>
          <w:rFonts w:ascii="Times New Roman" w:hAnsi="Times New Roman" w:cs="Times New Roman"/>
          <w:sz w:val="28"/>
          <w:szCs w:val="28"/>
        </w:rPr>
      </w:pPr>
    </w:p>
    <w:p w:rsidR="00EA2E12" w:rsidRPr="00EA2E12" w:rsidRDefault="00EA2E12" w:rsidP="00EA2E12">
      <w:pPr>
        <w:spacing w:line="240" w:lineRule="exact"/>
        <w:rPr>
          <w:rFonts w:ascii="Times New Roman" w:hAnsi="Times New Roman" w:cs="Times New Roman"/>
          <w:sz w:val="28"/>
          <w:szCs w:val="28"/>
        </w:rPr>
      </w:pPr>
    </w:p>
    <w:p w:rsidR="00EA2E12" w:rsidRDefault="00EA2E12" w:rsidP="00EA2E12">
      <w:pPr>
        <w:spacing w:line="240" w:lineRule="exact"/>
        <w:rPr>
          <w:rFonts w:ascii="Times New Roman" w:hAnsi="Times New Roman" w:cs="Times New Roman"/>
          <w:sz w:val="28"/>
          <w:szCs w:val="28"/>
        </w:rPr>
      </w:pPr>
      <w:r w:rsidRPr="00644B3F">
        <w:rPr>
          <w:rFonts w:ascii="Times New Roman" w:hAnsi="Times New Roman" w:cs="Times New Roman"/>
          <w:sz w:val="28"/>
          <w:szCs w:val="28"/>
        </w:rPr>
        <w:t xml:space="preserve">Глава Ипатовского </w:t>
      </w:r>
    </w:p>
    <w:p w:rsidR="00EA2E12" w:rsidRPr="00644B3F" w:rsidRDefault="00EA2E12" w:rsidP="00EA2E12">
      <w:pPr>
        <w:spacing w:line="240" w:lineRule="exact"/>
        <w:rPr>
          <w:rFonts w:ascii="Times New Roman" w:hAnsi="Times New Roman" w:cs="Times New Roman"/>
          <w:sz w:val="28"/>
          <w:szCs w:val="28"/>
        </w:rPr>
      </w:pPr>
      <w:r w:rsidRPr="00644B3F">
        <w:rPr>
          <w:rFonts w:ascii="Times New Roman" w:hAnsi="Times New Roman" w:cs="Times New Roman"/>
          <w:sz w:val="28"/>
          <w:szCs w:val="28"/>
        </w:rPr>
        <w:t xml:space="preserve">городского округа </w:t>
      </w:r>
    </w:p>
    <w:p w:rsidR="00EA2E12" w:rsidRPr="00EA2E12" w:rsidRDefault="00EA2E12" w:rsidP="00EA2E12">
      <w:pPr>
        <w:spacing w:line="240" w:lineRule="exact"/>
        <w:rPr>
          <w:rFonts w:ascii="Times New Roman" w:hAnsi="Times New Roman" w:cs="Times New Roman"/>
          <w:sz w:val="28"/>
          <w:szCs w:val="28"/>
        </w:rPr>
      </w:pPr>
      <w:r w:rsidRPr="00644B3F">
        <w:rPr>
          <w:rFonts w:ascii="Times New Roman" w:hAnsi="Times New Roman" w:cs="Times New Roman"/>
          <w:sz w:val="28"/>
          <w:szCs w:val="28"/>
        </w:rPr>
        <w:t xml:space="preserve">Ставропольского края                                       </w:t>
      </w:r>
      <w:r>
        <w:rPr>
          <w:rFonts w:ascii="Times New Roman" w:hAnsi="Times New Roman" w:cs="Times New Roman"/>
          <w:sz w:val="28"/>
          <w:szCs w:val="28"/>
        </w:rPr>
        <w:t xml:space="preserve">                                 С.Б </w:t>
      </w:r>
      <w:r w:rsidRPr="00644B3F">
        <w:rPr>
          <w:rFonts w:ascii="Times New Roman" w:hAnsi="Times New Roman" w:cs="Times New Roman"/>
          <w:sz w:val="28"/>
          <w:szCs w:val="28"/>
        </w:rPr>
        <w:t>Савченко</w:t>
      </w:r>
      <w:bookmarkStart w:id="0" w:name="_GoBack"/>
      <w:bookmarkEnd w:id="0"/>
    </w:p>
    <w:sectPr w:rsidR="00EA2E12" w:rsidRPr="00EA2E12"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F370F"/>
    <w:rsid w:val="00010AC3"/>
    <w:rsid w:val="000439D4"/>
    <w:rsid w:val="00063DCF"/>
    <w:rsid w:val="000666C6"/>
    <w:rsid w:val="000B2EAA"/>
    <w:rsid w:val="001106D9"/>
    <w:rsid w:val="001416EE"/>
    <w:rsid w:val="0016360F"/>
    <w:rsid w:val="001B1CF1"/>
    <w:rsid w:val="001E6A66"/>
    <w:rsid w:val="001F00CE"/>
    <w:rsid w:val="002145FD"/>
    <w:rsid w:val="0026191D"/>
    <w:rsid w:val="002938D4"/>
    <w:rsid w:val="00313F7F"/>
    <w:rsid w:val="0033338E"/>
    <w:rsid w:val="0033339D"/>
    <w:rsid w:val="00344DE0"/>
    <w:rsid w:val="00385A21"/>
    <w:rsid w:val="00427CC1"/>
    <w:rsid w:val="00440559"/>
    <w:rsid w:val="00440D05"/>
    <w:rsid w:val="0045628C"/>
    <w:rsid w:val="00460078"/>
    <w:rsid w:val="00461C17"/>
    <w:rsid w:val="0046587F"/>
    <w:rsid w:val="0047080A"/>
    <w:rsid w:val="004D67CD"/>
    <w:rsid w:val="004F370F"/>
    <w:rsid w:val="004F531A"/>
    <w:rsid w:val="00567977"/>
    <w:rsid w:val="00576FBF"/>
    <w:rsid w:val="005A2297"/>
    <w:rsid w:val="005B7503"/>
    <w:rsid w:val="005C3B9A"/>
    <w:rsid w:val="00604E1B"/>
    <w:rsid w:val="00624716"/>
    <w:rsid w:val="00646DF6"/>
    <w:rsid w:val="006930AE"/>
    <w:rsid w:val="006C0163"/>
    <w:rsid w:val="006E0ED2"/>
    <w:rsid w:val="006F3244"/>
    <w:rsid w:val="007133C6"/>
    <w:rsid w:val="00743D69"/>
    <w:rsid w:val="007B6D11"/>
    <w:rsid w:val="007E29C7"/>
    <w:rsid w:val="00875D22"/>
    <w:rsid w:val="008954D3"/>
    <w:rsid w:val="008D2204"/>
    <w:rsid w:val="008D4A04"/>
    <w:rsid w:val="00944590"/>
    <w:rsid w:val="0098202F"/>
    <w:rsid w:val="009906E3"/>
    <w:rsid w:val="009C0318"/>
    <w:rsid w:val="009D2C9B"/>
    <w:rsid w:val="00A54F73"/>
    <w:rsid w:val="00A6588E"/>
    <w:rsid w:val="00A93606"/>
    <w:rsid w:val="00AE2E1A"/>
    <w:rsid w:val="00B07C0A"/>
    <w:rsid w:val="00B4171E"/>
    <w:rsid w:val="00B61D12"/>
    <w:rsid w:val="00B61D55"/>
    <w:rsid w:val="00B62EF8"/>
    <w:rsid w:val="00B63898"/>
    <w:rsid w:val="00B7507E"/>
    <w:rsid w:val="00BA15A8"/>
    <w:rsid w:val="00BE0E63"/>
    <w:rsid w:val="00C034BF"/>
    <w:rsid w:val="00C529C2"/>
    <w:rsid w:val="00C61676"/>
    <w:rsid w:val="00C67F67"/>
    <w:rsid w:val="00C9732A"/>
    <w:rsid w:val="00CB1F1A"/>
    <w:rsid w:val="00D0110A"/>
    <w:rsid w:val="00D16603"/>
    <w:rsid w:val="00D74E1A"/>
    <w:rsid w:val="00D75E13"/>
    <w:rsid w:val="00DD0CBE"/>
    <w:rsid w:val="00E348C0"/>
    <w:rsid w:val="00EA2E12"/>
    <w:rsid w:val="00EE5F9A"/>
    <w:rsid w:val="00F10916"/>
    <w:rsid w:val="00F16407"/>
    <w:rsid w:val="00F34FC9"/>
    <w:rsid w:val="00F37B25"/>
    <w:rsid w:val="00F46A34"/>
    <w:rsid w:val="00F71438"/>
    <w:rsid w:val="00F77914"/>
    <w:rsid w:val="00F81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_x0000_s1027"/>
      </o:rules>
    </o:shapelayout>
  </w:shapeDefaults>
  <w:decimalSymbol w:val=","/>
  <w:listSeparator w:val=";"/>
  <w15:docId w15:val="{8CF05212-4DF4-47D0-9193-F85B3E952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92F94-532F-4F63-A954-919CD4F48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639</Words>
  <Characters>3643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5</cp:revision>
  <cp:lastPrinted>2019-11-19T12:21:00Z</cp:lastPrinted>
  <dcterms:created xsi:type="dcterms:W3CDTF">2019-11-18T07:29:00Z</dcterms:created>
  <dcterms:modified xsi:type="dcterms:W3CDTF">2019-11-20T12:05:00Z</dcterms:modified>
</cp:coreProperties>
</file>